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82270" w14:textId="a1e82270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>习近平：铭记奋斗历程担当历史使命 从党的奋斗历史中汲取前进力量</w:t>
      </w:r>
      <w:r>
        <w:br/>
      </w:r>
    </w:p>
    <w:p>
      <w:pPr>
        <w:spacing w:after="0"/>
        <w:ind w:left="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